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B64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/>
          <w:color w:val="auto"/>
          <w:sz w:val="32"/>
          <w:szCs w:val="32"/>
          <w:lang w:eastAsia="zh-CN"/>
        </w:rPr>
        <w:t xml:space="preserve">承 诺 </w:t>
      </w:r>
      <w:r>
        <w:rPr>
          <w:rFonts w:hint="default" w:ascii="Times New Roman" w:hAnsi="Times New Roman" w:eastAsia="方正小标宋_GBK" w:cs="Times New Roman"/>
          <w:b w:val="0"/>
          <w:bCs/>
          <w:color w:val="auto"/>
          <w:sz w:val="32"/>
          <w:szCs w:val="32"/>
          <w:lang w:val="en-US" w:eastAsia="zh-CN"/>
        </w:rPr>
        <w:t>函</w:t>
      </w:r>
    </w:p>
    <w:p w14:paraId="4DFE7D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/>
        <w:jc w:val="center"/>
        <w:textAlignment w:val="auto"/>
        <w:rPr>
          <w:rFonts w:hint="default" w:ascii="Times New Roman" w:hAnsi="Times New Roman" w:cs="Times New Roman"/>
          <w:b/>
          <w:color w:val="auto"/>
          <w:sz w:val="44"/>
          <w:szCs w:val="21"/>
        </w:rPr>
      </w:pPr>
    </w:p>
    <w:p w14:paraId="733254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cs="Times New Roman"/>
          <w:color w:val="auto"/>
          <w:sz w:val="28"/>
          <w:szCs w:val="28"/>
          <w:lang w:val="en-US" w:eastAsia="zh-CN"/>
        </w:rPr>
        <w:t>成都金开生物工程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有限公司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：</w:t>
      </w:r>
    </w:p>
    <w:p w14:paraId="71C80D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我单位详细阅读了贵公司</w:t>
      </w:r>
      <w:r>
        <w:rPr>
          <w:rFonts w:hint="eastAsia" w:cs="Times New Roman"/>
          <w:color w:val="auto"/>
          <w:sz w:val="28"/>
          <w:szCs w:val="28"/>
          <w:lang w:val="en-US" w:eastAsia="zh-CN"/>
        </w:rPr>
        <w:t>消防改造工程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项目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谈判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文件，并理解其全部内容和要求。经对照，我单位符合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谈判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所列的报名条件，特申请谈判。</w:t>
      </w:r>
    </w:p>
    <w:p w14:paraId="3CA715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本单位郑重承诺和保证：</w:t>
      </w:r>
    </w:p>
    <w:p w14:paraId="3804D4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一、我单位递交的材料所涉及的一切内容和资料均真实、有效，无任何虚假和隐瞒情况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具备独立承担民事责任的能力。</w:t>
      </w:r>
    </w:p>
    <w:p w14:paraId="36AB02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二、截至报名之日，我单位经营状况良好，没有处于被有关行政部门禁止或限制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开展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业务的处罚期内和财产被接管、冻结、破产的状态。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我单位具有履行合同所必需的设备和专业技术能力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。</w:t>
      </w:r>
    </w:p>
    <w:p w14:paraId="283C39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560" w:firstLineChars="20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三、截至报名之日，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我单位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近三年未受到有关部门处理处罚且无不良行为记录。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我单位及现任法定代表人不具有行贿犯罪记录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。</w:t>
      </w:r>
    </w:p>
    <w:p w14:paraId="4A802B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四、若我公司中选，将坚持客观独立、公正执业、诚实守信、勤勉尽责，积极服务并保证工作质量。</w:t>
      </w:r>
    </w:p>
    <w:p w14:paraId="369681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</w:rPr>
      </w:pPr>
    </w:p>
    <w:p w14:paraId="4C4248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</w:rPr>
      </w:pPr>
    </w:p>
    <w:p w14:paraId="5E5EE7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3780" w:firstLineChars="135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申请人名称（盖章）：</w:t>
      </w:r>
    </w:p>
    <w:p w14:paraId="46C794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3780" w:firstLineChars="135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法定代表人（签章）：</w:t>
      </w:r>
    </w:p>
    <w:p w14:paraId="1873A2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4060" w:firstLineChars="1450"/>
        <w:textAlignment w:val="auto"/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   月   日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54590">
    <w:pPr>
      <w:pStyle w:val="2"/>
      <w:jc w:val="center"/>
    </w:pPr>
  </w:p>
  <w:p w14:paraId="52F0791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5165725</wp:posOffset>
              </wp:positionH>
              <wp:positionV relativeFrom="paragraph">
                <wp:posOffset>1270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82637"/>
                          </w:sdtPr>
                          <w:sdtContent>
                            <w:p w14:paraId="03797CE9">
                              <w:pPr>
                                <w:pStyle w:val="2"/>
                                <w:jc w:val="center"/>
                              </w:pP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t>8</w:t>
                              </w: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06.75pt;margin-top:0.1pt;height:144pt;width:144pt;mso-position-horizontal-relative:margin;mso-wrap-style:none;z-index:251659264;mso-width-relative:page;mso-height-relative:page;" filled="f" stroked="f" coordsize="21600,21600" o:gfxdata="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UHsKPtUAAAAJAQAADwAAAAAAAAABACAAAAAiAAAAZHJzL2Rvd25yZXYueG1sUEsB&#10;AhQAFAAAAAgAh07iQGuF+fsxAgAAYQQAAA4AAAAAAAAAAQAgAAAAJ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82637"/>
                    </w:sdtPr>
                    <w:sdtContent>
                      <w:p w14:paraId="03797CE9">
                        <w:pPr>
                          <w:pStyle w:val="2"/>
                          <w:jc w:val="center"/>
                        </w:pPr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  <w:lang w:val="zh-CN"/>
                          </w:rPr>
                          <w:t>8</w:t>
                        </w:r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  <w:lang w:val="zh-CN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3F0346"/>
    <w:rsid w:val="513F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2026-09-20T07:10:00Z</dcterms:created>
  <dc:creator>何</dc:creator>
  <cp:lastModifiedBy>何</cp:lastModifiedBy>
  <dcterms:modified xsi:type="dcterms:W3CDTF">2026-09-20T07:12:35Z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D1724F76BF664E52AD44D6696CC83506_11</vt:lpwstr>
  </property>
  <property fmtid="{D5CDD505-2E9C-101B-9397-08002B2CF9AE}" pid="4" name="KSOTemplateDocerSaveRecord">
    <vt:lpwstr>eyJoZGlkIjoiMjUzNjgxZWI0Yzk3OWVhNzIwMDQ1ODZmYTM3ZDcyOWEiLCJ1c2VySWQiOiIyNzM2NDEyODgifQ==</vt:lpwstr>
  </property>
</Properties>
</file>